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17F3" w14:textId="77777777" w:rsidR="0078711D" w:rsidRDefault="00000000">
      <w:pPr>
        <w:spacing w:before="69" w:line="242" w:lineRule="auto"/>
        <w:ind w:left="728" w:right="614" w:firstLine="1843"/>
        <w:rPr>
          <w:b/>
          <w:sz w:val="28"/>
        </w:rPr>
      </w:pPr>
      <w:r>
        <w:rPr>
          <w:b/>
          <w:sz w:val="28"/>
        </w:rPr>
        <w:t>DIPLOMA DUAL – HIGH SCHOOL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CONDICIONES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ECONÓMICAS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CENTRE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SANTAPAU-PIFMA</w:t>
      </w:r>
    </w:p>
    <w:p w14:paraId="7E84CFE4" w14:textId="23E39EC2" w:rsidR="0078711D" w:rsidRDefault="00000000" w:rsidP="00FC002A">
      <w:pPr>
        <w:pStyle w:val="Ttulo"/>
        <w:ind w:right="3321"/>
      </w:pPr>
      <w:r>
        <w:t>20</w:t>
      </w:r>
      <w:r w:rsidR="00FC002A">
        <w:t>___</w:t>
      </w:r>
      <w:r>
        <w:t>/20</w:t>
      </w:r>
      <w:r w:rsidR="00FC002A">
        <w:t>___</w:t>
      </w:r>
    </w:p>
    <w:p w14:paraId="48285F87" w14:textId="77777777" w:rsidR="0078711D" w:rsidRDefault="0078711D">
      <w:pPr>
        <w:pStyle w:val="Textoindependiente"/>
        <w:spacing w:before="2"/>
        <w:rPr>
          <w:b/>
          <w:sz w:val="29"/>
        </w:rPr>
      </w:pPr>
    </w:p>
    <w:p w14:paraId="4FE5A811" w14:textId="77777777" w:rsidR="0078711D" w:rsidRDefault="00000000">
      <w:pPr>
        <w:pStyle w:val="Ttulo1"/>
        <w:spacing w:after="5"/>
        <w:rPr>
          <w:u w:val="none"/>
        </w:rPr>
      </w:pPr>
      <w:r>
        <w:rPr>
          <w:w w:val="99"/>
          <w:u w:val="none"/>
          <w:shd w:val="clear" w:color="auto" w:fill="FFFF00"/>
        </w:rPr>
        <w:t>1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60"/>
        <w:gridCol w:w="1416"/>
        <w:gridCol w:w="1288"/>
      </w:tblGrid>
      <w:tr w:rsidR="0078711D" w14:paraId="5941FFB3" w14:textId="77777777">
        <w:trPr>
          <w:trHeight w:val="230"/>
        </w:trPr>
        <w:tc>
          <w:tcPr>
            <w:tcW w:w="9367" w:type="dxa"/>
            <w:gridSpan w:val="4"/>
          </w:tcPr>
          <w:p w14:paraId="386D6ED7" w14:textId="77777777" w:rsidR="0078711D" w:rsidRDefault="00000000">
            <w:pPr>
              <w:pStyle w:val="TableParagraph"/>
              <w:ind w:left="1277" w:right="126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shd w:val="clear" w:color="auto" w:fill="FFFF00"/>
              </w:rPr>
              <w:t>CONDICIONES</w:t>
            </w:r>
            <w:r>
              <w:rPr>
                <w:b/>
                <w:spacing w:val="41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w w:val="95"/>
                <w:sz w:val="20"/>
                <w:shd w:val="clear" w:color="auto" w:fill="FFFF00"/>
              </w:rPr>
              <w:t>ECONÓMICAS</w:t>
            </w:r>
            <w:r>
              <w:rPr>
                <w:b/>
                <w:spacing w:val="35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w w:val="95"/>
                <w:sz w:val="20"/>
                <w:shd w:val="clear" w:color="auto" w:fill="FFFF00"/>
              </w:rPr>
              <w:t>OFICIALES</w:t>
            </w:r>
            <w:r>
              <w:rPr>
                <w:b/>
                <w:spacing w:val="38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w w:val="95"/>
                <w:sz w:val="20"/>
                <w:shd w:val="clear" w:color="auto" w:fill="FFFF00"/>
              </w:rPr>
              <w:t>PROGRAMA</w:t>
            </w:r>
            <w:r>
              <w:rPr>
                <w:b/>
                <w:spacing w:val="41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w w:val="95"/>
                <w:sz w:val="20"/>
                <w:shd w:val="clear" w:color="auto" w:fill="FFFF00"/>
              </w:rPr>
              <w:t>DIPLOMA</w:t>
            </w:r>
            <w:r>
              <w:rPr>
                <w:b/>
                <w:spacing w:val="46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w w:val="95"/>
                <w:sz w:val="20"/>
                <w:shd w:val="clear" w:color="auto" w:fill="FFFF00"/>
              </w:rPr>
              <w:t>DUAL</w:t>
            </w:r>
          </w:p>
        </w:tc>
      </w:tr>
      <w:tr w:rsidR="0078711D" w14:paraId="39E40814" w14:textId="77777777">
        <w:trPr>
          <w:trHeight w:val="230"/>
        </w:trPr>
        <w:tc>
          <w:tcPr>
            <w:tcW w:w="5103" w:type="dxa"/>
          </w:tcPr>
          <w:p w14:paraId="53FB6ED0" w14:textId="77777777" w:rsidR="0078711D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Alumnos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</w:p>
        </w:tc>
        <w:tc>
          <w:tcPr>
            <w:tcW w:w="1560" w:type="dxa"/>
          </w:tcPr>
          <w:p w14:paraId="6FD6F3E8" w14:textId="77777777" w:rsidR="0078711D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</w:tc>
        <w:tc>
          <w:tcPr>
            <w:tcW w:w="1416" w:type="dxa"/>
          </w:tcPr>
          <w:p w14:paraId="2457FD06" w14:textId="77777777" w:rsidR="0078711D" w:rsidRDefault="00000000">
            <w:pPr>
              <w:pStyle w:val="TableParagraph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</w:tc>
        <w:tc>
          <w:tcPr>
            <w:tcW w:w="1288" w:type="dxa"/>
          </w:tcPr>
          <w:p w14:paraId="5E929ED4" w14:textId="77777777" w:rsidR="0078711D" w:rsidRDefault="00000000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</w:tc>
      </w:tr>
      <w:tr w:rsidR="0078711D" w14:paraId="7A0C84E0" w14:textId="77777777">
        <w:trPr>
          <w:trHeight w:val="230"/>
        </w:trPr>
        <w:tc>
          <w:tcPr>
            <w:tcW w:w="5103" w:type="dxa"/>
          </w:tcPr>
          <w:p w14:paraId="7C16B1AB" w14:textId="77777777" w:rsidR="0078711D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Tasas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Matriculación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Tasas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Tecnológicas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Anuales</w:t>
            </w:r>
          </w:p>
        </w:tc>
        <w:tc>
          <w:tcPr>
            <w:tcW w:w="1560" w:type="dxa"/>
          </w:tcPr>
          <w:p w14:paraId="0DAAD520" w14:textId="77777777" w:rsidR="0078711D" w:rsidRDefault="00000000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380,00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16" w:type="dxa"/>
          </w:tcPr>
          <w:p w14:paraId="6DBEE498" w14:textId="77777777" w:rsidR="0078711D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380,00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88" w:type="dxa"/>
          </w:tcPr>
          <w:p w14:paraId="4F548F5B" w14:textId="77777777" w:rsidR="0078711D" w:rsidRDefault="00000000">
            <w:pPr>
              <w:pStyle w:val="TableParagraph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380,00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78711D" w14:paraId="27D802E3" w14:textId="77777777">
        <w:trPr>
          <w:trHeight w:val="230"/>
        </w:trPr>
        <w:tc>
          <w:tcPr>
            <w:tcW w:w="5103" w:type="dxa"/>
          </w:tcPr>
          <w:p w14:paraId="4D527804" w14:textId="77777777" w:rsidR="0078711D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según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</w:p>
        </w:tc>
        <w:tc>
          <w:tcPr>
            <w:tcW w:w="1560" w:type="dxa"/>
          </w:tcPr>
          <w:p w14:paraId="6FD307FE" w14:textId="77777777" w:rsidR="0078711D" w:rsidRDefault="00000000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2.114,00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16" w:type="dxa"/>
          </w:tcPr>
          <w:p w14:paraId="0DE6939D" w14:textId="77777777" w:rsidR="0078711D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1.605,00 €</w:t>
            </w:r>
          </w:p>
        </w:tc>
        <w:tc>
          <w:tcPr>
            <w:tcW w:w="1288" w:type="dxa"/>
          </w:tcPr>
          <w:p w14:paraId="61B996B8" w14:textId="77777777" w:rsidR="0078711D" w:rsidRDefault="00000000">
            <w:pPr>
              <w:pStyle w:val="TableParagraph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1.350,00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78711D" w14:paraId="1B9127CD" w14:textId="77777777">
        <w:trPr>
          <w:trHeight w:val="251"/>
        </w:trPr>
        <w:tc>
          <w:tcPr>
            <w:tcW w:w="5103" w:type="dxa"/>
          </w:tcPr>
          <w:p w14:paraId="24F3837A" w14:textId="77777777" w:rsidR="0078711D" w:rsidRDefault="00000000">
            <w:pPr>
              <w:pStyle w:val="TableParagraph"/>
              <w:spacing w:line="232" w:lineRule="exact"/>
              <w:ind w:left="4"/>
              <w:jc w:val="left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ALUMNO</w:t>
            </w:r>
          </w:p>
        </w:tc>
        <w:tc>
          <w:tcPr>
            <w:tcW w:w="1560" w:type="dxa"/>
          </w:tcPr>
          <w:p w14:paraId="2D079DF6" w14:textId="77777777" w:rsidR="0078711D" w:rsidRDefault="00000000">
            <w:pPr>
              <w:pStyle w:val="TableParagraph"/>
              <w:spacing w:line="211" w:lineRule="exact"/>
              <w:ind w:right="8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2.494,00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€</w:t>
            </w:r>
          </w:p>
        </w:tc>
        <w:tc>
          <w:tcPr>
            <w:tcW w:w="1416" w:type="dxa"/>
          </w:tcPr>
          <w:p w14:paraId="1843BA84" w14:textId="77777777" w:rsidR="0078711D" w:rsidRDefault="00000000">
            <w:pPr>
              <w:pStyle w:val="TableParagraph"/>
              <w:spacing w:line="211" w:lineRule="exact"/>
              <w:ind w:right="7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1.985,00 €</w:t>
            </w:r>
          </w:p>
        </w:tc>
        <w:tc>
          <w:tcPr>
            <w:tcW w:w="1288" w:type="dxa"/>
          </w:tcPr>
          <w:p w14:paraId="79570CC0" w14:textId="77777777" w:rsidR="0078711D" w:rsidRDefault="00000000">
            <w:pPr>
              <w:pStyle w:val="TableParagraph"/>
              <w:spacing w:line="211" w:lineRule="exact"/>
              <w:ind w:right="76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1.730,00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€</w:t>
            </w:r>
          </w:p>
        </w:tc>
      </w:tr>
    </w:tbl>
    <w:p w14:paraId="2AB0954D" w14:textId="77777777" w:rsidR="0078711D" w:rsidRDefault="0078711D">
      <w:pPr>
        <w:pStyle w:val="Textoindependiente"/>
        <w:spacing w:before="10"/>
        <w:rPr>
          <w:b/>
          <w:sz w:val="19"/>
        </w:rPr>
      </w:pPr>
    </w:p>
    <w:p w14:paraId="535C7CCB" w14:textId="77777777" w:rsidR="0078711D" w:rsidRDefault="00000000">
      <w:pPr>
        <w:spacing w:after="2"/>
        <w:ind w:left="121"/>
        <w:rPr>
          <w:b/>
          <w:sz w:val="20"/>
        </w:rPr>
      </w:pPr>
      <w:r>
        <w:rPr>
          <w:b/>
          <w:w w:val="99"/>
          <w:sz w:val="20"/>
          <w:shd w:val="clear" w:color="auto" w:fill="00FF00"/>
        </w:rPr>
        <w:t>2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60"/>
        <w:gridCol w:w="1416"/>
        <w:gridCol w:w="1288"/>
      </w:tblGrid>
      <w:tr w:rsidR="0078711D" w14:paraId="274821E3" w14:textId="77777777">
        <w:trPr>
          <w:trHeight w:val="230"/>
        </w:trPr>
        <w:tc>
          <w:tcPr>
            <w:tcW w:w="9367" w:type="dxa"/>
            <w:gridSpan w:val="4"/>
          </w:tcPr>
          <w:p w14:paraId="1E2C5F13" w14:textId="77777777" w:rsidR="0078711D" w:rsidRDefault="00000000">
            <w:pPr>
              <w:pStyle w:val="TableParagraph"/>
              <w:ind w:left="1277" w:right="1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00"/>
              </w:rPr>
              <w:t>CONDICIONES</w:t>
            </w:r>
            <w:r>
              <w:rPr>
                <w:b/>
                <w:spacing w:val="-12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ECONÓMICAS</w:t>
            </w:r>
            <w:r>
              <w:rPr>
                <w:b/>
                <w:spacing w:val="-9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DESDE</w:t>
            </w:r>
            <w:r>
              <w:rPr>
                <w:b/>
                <w:spacing w:val="-10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EL</w:t>
            </w:r>
            <w:r>
              <w:rPr>
                <w:b/>
                <w:spacing w:val="-11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COLEGIO</w:t>
            </w:r>
          </w:p>
        </w:tc>
      </w:tr>
      <w:tr w:rsidR="0078711D" w14:paraId="15F5FBB3" w14:textId="77777777">
        <w:trPr>
          <w:trHeight w:val="230"/>
        </w:trPr>
        <w:tc>
          <w:tcPr>
            <w:tcW w:w="5103" w:type="dxa"/>
          </w:tcPr>
          <w:p w14:paraId="1548CDF8" w14:textId="77777777" w:rsidR="0078711D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Alumnos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</w:p>
        </w:tc>
        <w:tc>
          <w:tcPr>
            <w:tcW w:w="1560" w:type="dxa"/>
          </w:tcPr>
          <w:p w14:paraId="25126808" w14:textId="77777777" w:rsidR="0078711D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</w:tc>
        <w:tc>
          <w:tcPr>
            <w:tcW w:w="1416" w:type="dxa"/>
          </w:tcPr>
          <w:p w14:paraId="4E2DB294" w14:textId="77777777" w:rsidR="0078711D" w:rsidRDefault="00000000">
            <w:pPr>
              <w:pStyle w:val="TableParagraph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</w:tc>
        <w:tc>
          <w:tcPr>
            <w:tcW w:w="1288" w:type="dxa"/>
          </w:tcPr>
          <w:p w14:paraId="4A28B008" w14:textId="77777777" w:rsidR="0078711D" w:rsidRDefault="00000000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</w:tc>
      </w:tr>
      <w:tr w:rsidR="0078711D" w14:paraId="2AF34CE2" w14:textId="77777777">
        <w:trPr>
          <w:trHeight w:val="230"/>
        </w:trPr>
        <w:tc>
          <w:tcPr>
            <w:tcW w:w="5103" w:type="dxa"/>
          </w:tcPr>
          <w:p w14:paraId="18C5BEDF" w14:textId="77777777" w:rsidR="0078711D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Tasas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Matriculación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Tasas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Tecnológicas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Anuales</w:t>
            </w:r>
          </w:p>
        </w:tc>
        <w:tc>
          <w:tcPr>
            <w:tcW w:w="1560" w:type="dxa"/>
          </w:tcPr>
          <w:p w14:paraId="7538375E" w14:textId="77777777" w:rsidR="0078711D" w:rsidRDefault="00000000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305,00 €</w:t>
            </w:r>
          </w:p>
        </w:tc>
        <w:tc>
          <w:tcPr>
            <w:tcW w:w="1416" w:type="dxa"/>
          </w:tcPr>
          <w:p w14:paraId="08B1007F" w14:textId="77777777" w:rsidR="0078711D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305,00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88" w:type="dxa"/>
          </w:tcPr>
          <w:p w14:paraId="096CB89E" w14:textId="77777777" w:rsidR="0078711D" w:rsidRDefault="00000000">
            <w:pPr>
              <w:pStyle w:val="TableParagraph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305,00 €</w:t>
            </w:r>
          </w:p>
        </w:tc>
      </w:tr>
      <w:tr w:rsidR="0078711D" w14:paraId="4936C446" w14:textId="77777777">
        <w:trPr>
          <w:trHeight w:val="230"/>
        </w:trPr>
        <w:tc>
          <w:tcPr>
            <w:tcW w:w="5103" w:type="dxa"/>
          </w:tcPr>
          <w:p w14:paraId="52D93884" w14:textId="77777777" w:rsidR="0078711D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según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</w:p>
        </w:tc>
        <w:tc>
          <w:tcPr>
            <w:tcW w:w="1560" w:type="dxa"/>
          </w:tcPr>
          <w:p w14:paraId="725A058E" w14:textId="77777777" w:rsidR="0078711D" w:rsidRDefault="00000000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2044,00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16" w:type="dxa"/>
          </w:tcPr>
          <w:p w14:paraId="0293FE1E" w14:textId="77777777" w:rsidR="0078711D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1535,00 €</w:t>
            </w:r>
          </w:p>
        </w:tc>
        <w:tc>
          <w:tcPr>
            <w:tcW w:w="1288" w:type="dxa"/>
          </w:tcPr>
          <w:p w14:paraId="02887D2C" w14:textId="77777777" w:rsidR="0078711D" w:rsidRDefault="00000000">
            <w:pPr>
              <w:pStyle w:val="TableParagraph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1280,00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14:paraId="55148040" w14:textId="77777777" w:rsidR="0078711D" w:rsidRDefault="0078711D">
      <w:pPr>
        <w:pStyle w:val="Textoindependiente"/>
        <w:spacing w:before="10"/>
        <w:rPr>
          <w:b/>
          <w:sz w:val="19"/>
        </w:rPr>
      </w:pPr>
    </w:p>
    <w:p w14:paraId="0E88ECBF" w14:textId="77777777" w:rsidR="0078711D" w:rsidRDefault="00000000">
      <w:pPr>
        <w:pStyle w:val="Ttulo1"/>
        <w:numPr>
          <w:ilvl w:val="0"/>
          <w:numId w:val="1"/>
        </w:numPr>
        <w:tabs>
          <w:tab w:val="left" w:pos="271"/>
        </w:tabs>
        <w:spacing w:before="0"/>
        <w:ind w:hanging="153"/>
        <w:rPr>
          <w:u w:val="none"/>
        </w:rPr>
      </w:pPr>
      <w:r>
        <w:rPr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>Precio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oficial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del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Programa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Diploma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Dual</w:t>
      </w:r>
    </w:p>
    <w:p w14:paraId="35EF1887" w14:textId="77777777" w:rsidR="0078711D" w:rsidRDefault="0078711D">
      <w:pPr>
        <w:pStyle w:val="Textoindependiente"/>
        <w:spacing w:before="2"/>
        <w:rPr>
          <w:b/>
          <w:sz w:val="12"/>
        </w:rPr>
      </w:pPr>
    </w:p>
    <w:p w14:paraId="308CD546" w14:textId="77777777" w:rsidR="0078711D" w:rsidRDefault="00000000">
      <w:pPr>
        <w:pStyle w:val="Prrafodelista"/>
        <w:numPr>
          <w:ilvl w:val="0"/>
          <w:numId w:val="1"/>
        </w:numPr>
        <w:tabs>
          <w:tab w:val="left" w:pos="271"/>
        </w:tabs>
        <w:spacing w:before="91"/>
        <w:ind w:hanging="153"/>
        <w:rPr>
          <w:b/>
          <w:sz w:val="20"/>
          <w:u w:val="none"/>
        </w:rPr>
      </w:pPr>
      <w:r>
        <w:rPr>
          <w:b/>
          <w:spacing w:val="-5"/>
          <w:w w:val="99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Condiciones</w:t>
      </w:r>
      <w:r>
        <w:rPr>
          <w:b/>
          <w:spacing w:val="28"/>
          <w:w w:val="95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económicas</w:t>
      </w:r>
      <w:r>
        <w:rPr>
          <w:b/>
          <w:spacing w:val="29"/>
          <w:w w:val="95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finales</w:t>
      </w:r>
      <w:r>
        <w:rPr>
          <w:b/>
          <w:spacing w:val="25"/>
          <w:w w:val="95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que</w:t>
      </w:r>
      <w:r>
        <w:rPr>
          <w:b/>
          <w:spacing w:val="18"/>
          <w:w w:val="95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factura</w:t>
      </w:r>
      <w:r>
        <w:rPr>
          <w:b/>
          <w:spacing w:val="32"/>
          <w:w w:val="95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el</w:t>
      </w:r>
      <w:r>
        <w:rPr>
          <w:b/>
          <w:spacing w:val="21"/>
          <w:w w:val="95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Colegio</w:t>
      </w:r>
      <w:r>
        <w:rPr>
          <w:b/>
          <w:spacing w:val="24"/>
          <w:w w:val="95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al</w:t>
      </w:r>
      <w:r>
        <w:rPr>
          <w:b/>
          <w:spacing w:val="11"/>
          <w:w w:val="95"/>
          <w:sz w:val="20"/>
          <w:shd w:val="clear" w:color="auto" w:fill="00FF00"/>
        </w:rPr>
        <w:t xml:space="preserve"> </w:t>
      </w:r>
      <w:r>
        <w:rPr>
          <w:b/>
          <w:w w:val="95"/>
          <w:sz w:val="20"/>
          <w:shd w:val="clear" w:color="auto" w:fill="00FF00"/>
        </w:rPr>
        <w:t>Alumno</w:t>
      </w:r>
    </w:p>
    <w:p w14:paraId="25DEBD4A" w14:textId="77777777" w:rsidR="0078711D" w:rsidRDefault="0078711D">
      <w:pPr>
        <w:pStyle w:val="Textoindependiente"/>
        <w:spacing w:before="6"/>
        <w:rPr>
          <w:b/>
          <w:sz w:val="11"/>
        </w:rPr>
      </w:pPr>
    </w:p>
    <w:p w14:paraId="6D109812" w14:textId="77777777" w:rsidR="0078711D" w:rsidRDefault="00000000">
      <w:pPr>
        <w:pStyle w:val="Ttulo1"/>
        <w:ind w:left="123"/>
        <w:rPr>
          <w:u w:val="none"/>
        </w:rPr>
      </w:pPr>
      <w:r>
        <w:rPr>
          <w:u w:val="none"/>
        </w:rPr>
        <w:t>Normas</w:t>
      </w:r>
      <w:r>
        <w:rPr>
          <w:spacing w:val="-6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pago</w:t>
      </w:r>
      <w:r>
        <w:rPr>
          <w:spacing w:val="-6"/>
          <w:u w:val="none"/>
        </w:rPr>
        <w:t xml:space="preserve"> </w:t>
      </w:r>
      <w:r>
        <w:rPr>
          <w:u w:val="none"/>
        </w:rPr>
        <w:t>y</w:t>
      </w:r>
      <w:r>
        <w:rPr>
          <w:spacing w:val="-6"/>
          <w:u w:val="none"/>
        </w:rPr>
        <w:t xml:space="preserve"> </w:t>
      </w:r>
      <w:r>
        <w:rPr>
          <w:u w:val="none"/>
        </w:rPr>
        <w:t>cancelación</w:t>
      </w:r>
    </w:p>
    <w:p w14:paraId="30A6E2BA" w14:textId="77777777" w:rsidR="0078711D" w:rsidRDefault="00000000">
      <w:pPr>
        <w:pStyle w:val="Textoindependiente"/>
        <w:spacing w:before="3"/>
        <w:ind w:left="123" w:right="182"/>
      </w:pPr>
      <w:r>
        <w:rPr>
          <w:w w:val="95"/>
        </w:rPr>
        <w:t>Este</w:t>
      </w:r>
      <w:r>
        <w:rPr>
          <w:spacing w:val="15"/>
          <w:w w:val="95"/>
        </w:rPr>
        <w:t xml:space="preserve"> </w:t>
      </w:r>
      <w:r>
        <w:rPr>
          <w:w w:val="95"/>
        </w:rPr>
        <w:t>acuerdo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inscripción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16"/>
          <w:w w:val="95"/>
        </w:rPr>
        <w:t xml:space="preserve"> </w:t>
      </w:r>
      <w:r>
        <w:rPr>
          <w:w w:val="95"/>
        </w:rPr>
        <w:t>puede</w:t>
      </w:r>
      <w:r>
        <w:rPr>
          <w:spacing w:val="10"/>
          <w:w w:val="95"/>
        </w:rPr>
        <w:t xml:space="preserve"> </w:t>
      </w:r>
      <w:r>
        <w:rPr>
          <w:w w:val="95"/>
        </w:rPr>
        <w:t>cancelar</w:t>
      </w:r>
      <w:r>
        <w:rPr>
          <w:spacing w:val="14"/>
          <w:w w:val="95"/>
        </w:rPr>
        <w:t xml:space="preserve"> </w:t>
      </w:r>
      <w:r>
        <w:rPr>
          <w:w w:val="95"/>
        </w:rPr>
        <w:t>dentro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los</w:t>
      </w:r>
      <w:r>
        <w:rPr>
          <w:spacing w:val="18"/>
          <w:w w:val="95"/>
        </w:rPr>
        <w:t xml:space="preserve"> </w:t>
      </w:r>
      <w:r>
        <w:rPr>
          <w:w w:val="95"/>
        </w:rPr>
        <w:t>cinco</w:t>
      </w:r>
      <w:r>
        <w:rPr>
          <w:spacing w:val="18"/>
          <w:w w:val="95"/>
        </w:rPr>
        <w:t xml:space="preserve"> </w:t>
      </w:r>
      <w:r>
        <w:rPr>
          <w:w w:val="95"/>
        </w:rPr>
        <w:t>días</w:t>
      </w:r>
      <w:r>
        <w:rPr>
          <w:spacing w:val="18"/>
          <w:w w:val="95"/>
        </w:rPr>
        <w:t xml:space="preserve"> </w:t>
      </w:r>
      <w:r>
        <w:rPr>
          <w:w w:val="95"/>
        </w:rPr>
        <w:t>naturales</w:t>
      </w:r>
      <w:r>
        <w:rPr>
          <w:spacing w:val="19"/>
          <w:w w:val="95"/>
        </w:rPr>
        <w:t xml:space="preserve"> </w:t>
      </w:r>
      <w:r>
        <w:rPr>
          <w:w w:val="95"/>
        </w:rPr>
        <w:t>desde</w:t>
      </w:r>
      <w:r>
        <w:rPr>
          <w:spacing w:val="26"/>
          <w:w w:val="95"/>
        </w:rPr>
        <w:t xml:space="preserve"> </w:t>
      </w:r>
      <w:r>
        <w:rPr>
          <w:w w:val="95"/>
        </w:rPr>
        <w:t>el</w:t>
      </w:r>
      <w:r>
        <w:rPr>
          <w:spacing w:val="18"/>
          <w:w w:val="95"/>
        </w:rPr>
        <w:t xml:space="preserve"> </w:t>
      </w:r>
      <w:r>
        <w:rPr>
          <w:w w:val="95"/>
        </w:rPr>
        <w:t>inicio</w:t>
      </w:r>
      <w:r>
        <w:rPr>
          <w:spacing w:val="17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r>
        <w:rPr>
          <w:w w:val="95"/>
        </w:rPr>
        <w:t>primer</w:t>
      </w:r>
      <w:r>
        <w:rPr>
          <w:spacing w:val="18"/>
          <w:w w:val="95"/>
        </w:rPr>
        <w:t xml:space="preserve"> </w:t>
      </w:r>
      <w:r>
        <w:rPr>
          <w:w w:val="95"/>
        </w:rPr>
        <w:t>semestre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-45"/>
          <w:w w:val="95"/>
        </w:rPr>
        <w:t xml:space="preserve"> </w:t>
      </w:r>
      <w:r>
        <w:t>programa,</w:t>
      </w:r>
      <w:r>
        <w:rPr>
          <w:spacing w:val="56"/>
        </w:rPr>
        <w:t xml:space="preserve"> </w:t>
      </w:r>
      <w:r>
        <w:t>siempre</w:t>
      </w:r>
      <w:r>
        <w:rPr>
          <w:spacing w:val="54"/>
        </w:rPr>
        <w:t xml:space="preserve"> </w:t>
      </w:r>
      <w:r>
        <w:t xml:space="preserve">que  </w:t>
      </w:r>
      <w:r>
        <w:rPr>
          <w:spacing w:val="2"/>
        </w:rPr>
        <w:t xml:space="preserve"> </w:t>
      </w:r>
      <w:r>
        <w:t xml:space="preserve">dicha  </w:t>
      </w:r>
      <w:r>
        <w:rPr>
          <w:spacing w:val="4"/>
        </w:rPr>
        <w:t xml:space="preserve"> </w:t>
      </w:r>
      <w:r>
        <w:t xml:space="preserve">cancelación  </w:t>
      </w:r>
      <w:r>
        <w:rPr>
          <w:spacing w:val="4"/>
        </w:rPr>
        <w:t xml:space="preserve"> </w:t>
      </w:r>
      <w:r>
        <w:t xml:space="preserve">sea  </w:t>
      </w:r>
      <w:r>
        <w:rPr>
          <w:spacing w:val="4"/>
        </w:rPr>
        <w:t xml:space="preserve"> </w:t>
      </w:r>
      <w:r>
        <w:t xml:space="preserve">notificada  </w:t>
      </w:r>
      <w:r>
        <w:rPr>
          <w:spacing w:val="4"/>
        </w:rPr>
        <w:t xml:space="preserve"> </w:t>
      </w:r>
      <w:r>
        <w:t>por correo</w:t>
      </w:r>
      <w:r>
        <w:rPr>
          <w:spacing w:val="1"/>
        </w:rPr>
        <w:t xml:space="preserve"> </w:t>
      </w:r>
      <w:r>
        <w:t xml:space="preserve">electrónico 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bajas@academicaschools.es</w:t>
        </w:r>
        <w:r>
          <w:rPr>
            <w:color w:val="0000FF"/>
            <w:spacing w:val="-1"/>
          </w:rPr>
          <w:t xml:space="preserve"> </w:t>
        </w:r>
      </w:hyperlink>
      <w:r>
        <w:t>.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cancelación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realiza,</w:t>
      </w:r>
      <w:r>
        <w:rPr>
          <w:spacing w:val="-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reembolsará</w:t>
      </w:r>
      <w:r>
        <w:rPr>
          <w:spacing w:val="-3"/>
        </w:rPr>
        <w:t xml:space="preserve"> </w:t>
      </w:r>
      <w:r>
        <w:t>íntegramente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matrícula y tasas abonadas, según el acuerdo de inscripción, y el reembolso se efectuará no más tarde de treinta días</w:t>
      </w:r>
      <w:r>
        <w:rPr>
          <w:spacing w:val="1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 la cancelación.</w:t>
      </w:r>
    </w:p>
    <w:p w14:paraId="0D54BA89" w14:textId="77777777" w:rsidR="0078711D" w:rsidRDefault="00000000">
      <w:pPr>
        <w:pStyle w:val="Textoindependiente"/>
        <w:ind w:left="123" w:right="178"/>
      </w:pPr>
      <w:r>
        <w:t>Esta</w:t>
      </w:r>
      <w:r>
        <w:rPr>
          <w:spacing w:val="-2"/>
        </w:rPr>
        <w:t xml:space="preserve"> </w:t>
      </w:r>
      <w:r>
        <w:t>disposición no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comenzado las</w:t>
      </w:r>
      <w:r>
        <w:rPr>
          <w:spacing w:val="-3"/>
        </w:rPr>
        <w:t xml:space="preserve"> </w:t>
      </w:r>
      <w:r>
        <w:t>clases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utilizado las plataformas.</w:t>
      </w:r>
      <w:r>
        <w:rPr>
          <w:spacing w:val="-1"/>
        </w:rPr>
        <w:t xml:space="preserve"> </w:t>
      </w:r>
      <w:r>
        <w:t>Igualmente,</w:t>
      </w:r>
      <w:r>
        <w:rPr>
          <w:spacing w:val="-47"/>
        </w:rPr>
        <w:t xml:space="preserve"> </w:t>
      </w:r>
      <w:r>
        <w:t>un alumno podrá solicitar la baja para el segundo semestre del programa o posteriores, que este realizando el</w:t>
      </w:r>
      <w:r>
        <w:rPr>
          <w:spacing w:val="1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antes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cinco</w:t>
      </w:r>
      <w:r>
        <w:rPr>
          <w:spacing w:val="55"/>
        </w:rPr>
        <w:t xml:space="preserve"> </w:t>
      </w:r>
      <w:r>
        <w:t>días</w:t>
      </w:r>
      <w:r>
        <w:rPr>
          <w:spacing w:val="53"/>
        </w:rPr>
        <w:t xml:space="preserve"> </w:t>
      </w:r>
      <w:r>
        <w:t>naturales</w:t>
      </w:r>
      <w:r>
        <w:rPr>
          <w:spacing w:val="54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comienzo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 xml:space="preserve">los  </w:t>
      </w:r>
      <w:r>
        <w:rPr>
          <w:spacing w:val="3"/>
        </w:rPr>
        <w:t xml:space="preserve"> </w:t>
      </w:r>
      <w:proofErr w:type="gramStart"/>
      <w:r>
        <w:t xml:space="preserve">mismos,  </w:t>
      </w:r>
      <w:r>
        <w:rPr>
          <w:spacing w:val="4"/>
        </w:rPr>
        <w:t xml:space="preserve"> </w:t>
      </w:r>
      <w:proofErr w:type="gramEnd"/>
      <w:r>
        <w:t xml:space="preserve">tendrá  </w:t>
      </w:r>
      <w:r>
        <w:rPr>
          <w:spacing w:val="4"/>
        </w:rPr>
        <w:t xml:space="preserve"> </w:t>
      </w:r>
      <w:r>
        <w:t xml:space="preserve">que  </w:t>
      </w:r>
      <w:r>
        <w:rPr>
          <w:spacing w:val="4"/>
        </w:rPr>
        <w:t xml:space="preserve"> </w:t>
      </w:r>
      <w:r>
        <w:t xml:space="preserve">notificarlo  </w:t>
      </w:r>
      <w:r>
        <w:rPr>
          <w:spacing w:val="5"/>
        </w:rPr>
        <w:t xml:space="preserve"> </w:t>
      </w:r>
      <w:r>
        <w:t>por</w:t>
      </w:r>
      <w:r>
        <w:rPr>
          <w:spacing w:val="1"/>
        </w:rPr>
        <w:t xml:space="preserve"> </w:t>
      </w:r>
      <w:hyperlink r:id="rId6">
        <w:r>
          <w:t>escrito</w:t>
        </w:r>
        <w:r>
          <w:rPr>
            <w:spacing w:val="26"/>
          </w:rPr>
          <w:t xml:space="preserve"> </w:t>
        </w:r>
        <w:r>
          <w:t>a</w:t>
        </w:r>
        <w:r>
          <w:rPr>
            <w:spacing w:val="-11"/>
          </w:rPr>
          <w:t xml:space="preserve"> </w:t>
        </w:r>
      </w:hyperlink>
      <w:hyperlink r:id="rId7">
        <w:r>
          <w:rPr>
            <w:color w:val="0000FF"/>
            <w:u w:val="single" w:color="0000FF"/>
          </w:rPr>
          <w:t>bajas@academicaschools.es</w:t>
        </w:r>
      </w:hyperlink>
      <w:r>
        <w:rPr>
          <w:color w:val="0000FF"/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colegio</w:t>
      </w:r>
      <w:r>
        <w:rPr>
          <w:spacing w:val="-7"/>
        </w:rPr>
        <w:t xml:space="preserve"> </w:t>
      </w:r>
      <w:r>
        <w:t>reembolsará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importes</w:t>
      </w:r>
      <w:r>
        <w:rPr>
          <w:spacing w:val="-9"/>
        </w:rPr>
        <w:t xml:space="preserve"> </w:t>
      </w:r>
      <w:r>
        <w:t>facturados</w:t>
      </w:r>
      <w:r>
        <w:rPr>
          <w:spacing w:val="-8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semestre del curso.</w:t>
      </w:r>
    </w:p>
    <w:p w14:paraId="0684DFC2" w14:textId="77777777" w:rsidR="0078711D" w:rsidRDefault="00000000">
      <w:pPr>
        <w:pStyle w:val="Textoindependiente"/>
        <w:ind w:left="123" w:right="128"/>
      </w:pPr>
      <w:proofErr w:type="spellStart"/>
      <w:r>
        <w:t>Academica</w:t>
      </w:r>
      <w:proofErr w:type="spellEnd"/>
      <w:r>
        <w:t xml:space="preserve"> factura al colegio los totales correspondientes a las tasas de matriculación y tasas tecnológicas en el mes</w:t>
      </w:r>
      <w:r>
        <w:rPr>
          <w:spacing w:val="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junio,</w:t>
      </w:r>
      <w:r>
        <w:rPr>
          <w:spacing w:val="26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primer</w:t>
      </w:r>
      <w:r>
        <w:rPr>
          <w:spacing w:val="27"/>
        </w:rPr>
        <w:t xml:space="preserve"> </w:t>
      </w:r>
      <w:r>
        <w:t>semestre</w:t>
      </w:r>
      <w:r>
        <w:rPr>
          <w:spacing w:val="2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primeros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proofErr w:type="gramStart"/>
      <w:r>
        <w:t>Septiembre</w:t>
      </w:r>
      <w:proofErr w:type="gramEnd"/>
      <w:r>
        <w:rPr>
          <w:spacing w:val="3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segundo</w:t>
      </w:r>
      <w:r>
        <w:rPr>
          <w:spacing w:val="28"/>
        </w:rPr>
        <w:t xml:space="preserve"> </w:t>
      </w:r>
      <w:r>
        <w:t>semestre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primeros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Enero.</w:t>
      </w:r>
      <w:r>
        <w:rPr>
          <w:spacing w:val="39"/>
        </w:rPr>
        <w:t xml:space="preserve"> </w:t>
      </w:r>
      <w:r>
        <w:t>Igualmente,</w:t>
      </w:r>
      <w:r>
        <w:rPr>
          <w:spacing w:val="-47"/>
        </w:rPr>
        <w:t xml:space="preserve"> </w:t>
      </w:r>
      <w:proofErr w:type="spellStart"/>
      <w:r>
        <w:t>Academica</w:t>
      </w:r>
      <w:proofErr w:type="spellEnd"/>
      <w:r>
        <w:t xml:space="preserve"> reintegrará los importes facturados al Colegio correspondientes a las bajas realizadas en fecha y forma.</w:t>
      </w:r>
      <w:r>
        <w:rPr>
          <w:spacing w:val="1"/>
        </w:rPr>
        <w:t xml:space="preserve"> </w:t>
      </w:r>
      <w:r>
        <w:t>Las condiciones económicas, facturaciones, facilidades o condiciones de pago aquí establecidas por el colegio a sus</w:t>
      </w:r>
      <w:r>
        <w:rPr>
          <w:spacing w:val="1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sustituyen</w:t>
      </w:r>
      <w:r>
        <w:rPr>
          <w:spacing w:val="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fechas</w:t>
      </w:r>
      <w:r>
        <w:rPr>
          <w:spacing w:val="-1"/>
        </w:rPr>
        <w:t xml:space="preserve"> </w:t>
      </w:r>
      <w:r>
        <w:t>de pago</w:t>
      </w:r>
      <w:r>
        <w:rPr>
          <w:spacing w:val="-1"/>
        </w:rPr>
        <w:t xml:space="preserve"> </w:t>
      </w:r>
      <w:r>
        <w:t>del Colegio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Academica</w:t>
      </w:r>
      <w:proofErr w:type="spellEnd"/>
      <w:r>
        <w:t>.</w:t>
      </w:r>
    </w:p>
    <w:p w14:paraId="3288BB9E" w14:textId="77777777" w:rsidR="0078711D" w:rsidRDefault="0078711D">
      <w:pPr>
        <w:pStyle w:val="Textoindependiente"/>
        <w:spacing w:before="9"/>
        <w:rPr>
          <w:sz w:val="19"/>
        </w:rPr>
      </w:pPr>
    </w:p>
    <w:p w14:paraId="42926155" w14:textId="77777777" w:rsidR="0078711D" w:rsidRDefault="00000000">
      <w:pPr>
        <w:ind w:left="123" w:right="99"/>
        <w:jc w:val="both"/>
        <w:rPr>
          <w:sz w:val="20"/>
        </w:rPr>
      </w:pPr>
      <w:r>
        <w:rPr>
          <w:sz w:val="20"/>
        </w:rPr>
        <w:t>El colegio facturará al alumno las tasas en el mes de Julio y el importe anual lo prorrateará en 10 cuotas mensuales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septiembre a junio. </w:t>
      </w:r>
      <w:r>
        <w:rPr>
          <w:b/>
          <w:sz w:val="20"/>
        </w:rPr>
        <w:t>En caso de solicitar la baja para el siguiente, semestre el Alumno se compromete al pago 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colegio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cuotas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correspondientes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hasta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semestre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curso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5"/>
          <w:sz w:val="20"/>
        </w:rPr>
        <w:t xml:space="preserve"> </w:t>
      </w:r>
      <w:r>
        <w:rPr>
          <w:sz w:val="20"/>
        </w:rPr>
        <w:t>supondrá</w:t>
      </w:r>
      <w:r>
        <w:rPr>
          <w:spacing w:val="-48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perdida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ventajas</w:t>
      </w:r>
      <w:r>
        <w:rPr>
          <w:spacing w:val="-4"/>
          <w:sz w:val="20"/>
        </w:rPr>
        <w:t xml:space="preserve"> </w:t>
      </w:r>
      <w:r>
        <w:rPr>
          <w:sz w:val="20"/>
        </w:rPr>
        <w:t>ofrecidas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colegio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importes</w:t>
      </w:r>
      <w:r>
        <w:rPr>
          <w:spacing w:val="-3"/>
          <w:sz w:val="20"/>
        </w:rPr>
        <w:t xml:space="preserve"> </w:t>
      </w:r>
      <w:r>
        <w:rPr>
          <w:sz w:val="20"/>
        </w:rPr>
        <w:t>totales</w:t>
      </w:r>
      <w:r>
        <w:rPr>
          <w:spacing w:val="-4"/>
          <w:sz w:val="20"/>
        </w:rPr>
        <w:t xml:space="preserve"> </w:t>
      </w:r>
      <w:r>
        <w:rPr>
          <w:sz w:val="20"/>
        </w:rPr>
        <w:t>oficiales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programa.</w:t>
      </w:r>
      <w:r>
        <w:rPr>
          <w:spacing w:val="-48"/>
          <w:sz w:val="20"/>
        </w:rPr>
        <w:t xml:space="preserve"> </w:t>
      </w:r>
      <w:r>
        <w:rPr>
          <w:sz w:val="20"/>
        </w:rPr>
        <w:t>Para poderse beneficiar de las ventajas en las condiciones y plazos ofertados por el colegio el alumno tendrá que estar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corriente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pagos</w:t>
      </w:r>
      <w:r>
        <w:rPr>
          <w:spacing w:val="-3"/>
          <w:sz w:val="20"/>
        </w:rPr>
        <w:t xml:space="preserve"> </w:t>
      </w:r>
      <w:r>
        <w:rPr>
          <w:sz w:val="20"/>
        </w:rPr>
        <w:t>de todas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cuotas</w:t>
      </w:r>
      <w:r>
        <w:rPr>
          <w:spacing w:val="-1"/>
          <w:sz w:val="20"/>
        </w:rPr>
        <w:t xml:space="preserve"> </w:t>
      </w:r>
      <w:r>
        <w:rPr>
          <w:sz w:val="20"/>
        </w:rPr>
        <w:t>del colegio.</w:t>
      </w:r>
    </w:p>
    <w:p w14:paraId="04ACD7EB" w14:textId="58E9964D" w:rsidR="0078711D" w:rsidRDefault="00000000">
      <w:pPr>
        <w:pStyle w:val="Ttulo1"/>
        <w:tabs>
          <w:tab w:val="left" w:pos="6015"/>
          <w:tab w:val="left" w:pos="8975"/>
        </w:tabs>
        <w:spacing w:before="185" w:line="362" w:lineRule="auto"/>
        <w:ind w:left="123" w:right="722"/>
        <w:rPr>
          <w:u w:val="none"/>
        </w:rPr>
      </w:pPr>
      <w:r>
        <w:rPr>
          <w:u w:val="none"/>
        </w:rPr>
        <w:t>Nombre</w:t>
      </w:r>
      <w:r>
        <w:rPr>
          <w:spacing w:val="-1"/>
          <w:u w:val="none"/>
        </w:rPr>
        <w:t xml:space="preserve"> </w:t>
      </w:r>
      <w:r>
        <w:rPr>
          <w:u w:val="none"/>
        </w:rPr>
        <w:t>y Apellidos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2"/>
          <w:u w:val="none"/>
        </w:rPr>
        <w:t xml:space="preserve"> </w:t>
      </w:r>
      <w:r>
        <w:rPr>
          <w:u w:val="none"/>
        </w:rPr>
        <w:t>alumno</w:t>
      </w:r>
      <w:r>
        <w:rPr>
          <w:b w:val="0"/>
          <w:u w:val="none"/>
        </w:rPr>
        <w:t>:</w:t>
      </w:r>
      <w:r>
        <w:rPr>
          <w:b w:val="0"/>
          <w:w w:val="99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none"/>
        </w:rPr>
        <w:t xml:space="preserve"> </w:t>
      </w:r>
      <w:r>
        <w:rPr>
          <w:u w:val="none"/>
        </w:rPr>
        <w:t>Curso</w:t>
      </w:r>
      <w:r>
        <w:rPr>
          <w:spacing w:val="-1"/>
          <w:u w:val="none"/>
        </w:rPr>
        <w:t xml:space="preserve"> </w:t>
      </w:r>
      <w:r>
        <w:rPr>
          <w:u w:val="none"/>
        </w:rPr>
        <w:t>que</w:t>
      </w:r>
      <w:r>
        <w:rPr>
          <w:spacing w:val="-1"/>
          <w:u w:val="none"/>
        </w:rPr>
        <w:t xml:space="preserve"> </w:t>
      </w:r>
      <w:r>
        <w:rPr>
          <w:u w:val="none"/>
        </w:rPr>
        <w:t>realizará el</w:t>
      </w:r>
      <w:r>
        <w:rPr>
          <w:spacing w:val="-1"/>
          <w:u w:val="none"/>
        </w:rPr>
        <w:t xml:space="preserve"> </w:t>
      </w:r>
      <w:r>
        <w:rPr>
          <w:u w:val="none"/>
        </w:rPr>
        <w:t>alumno</w:t>
      </w:r>
      <w:r>
        <w:rPr>
          <w:spacing w:val="-1"/>
          <w:u w:val="none"/>
        </w:rPr>
        <w:t xml:space="preserve"> </w:t>
      </w:r>
      <w:r>
        <w:rPr>
          <w:u w:val="none"/>
        </w:rPr>
        <w:t>en el</w:t>
      </w:r>
      <w:r>
        <w:rPr>
          <w:spacing w:val="-1"/>
          <w:u w:val="none"/>
        </w:rPr>
        <w:t xml:space="preserve"> </w:t>
      </w:r>
      <w:r>
        <w:rPr>
          <w:u w:val="none"/>
        </w:rPr>
        <w:t>20</w:t>
      </w:r>
      <w:r w:rsidR="00FC002A">
        <w:rPr>
          <w:u w:val="none"/>
        </w:rPr>
        <w:t>___</w:t>
      </w:r>
      <w:r>
        <w:rPr>
          <w:u w:val="none"/>
        </w:rPr>
        <w:t>/20</w:t>
      </w:r>
      <w:r w:rsidR="00FC002A">
        <w:rPr>
          <w:u w:val="none"/>
        </w:rPr>
        <w:t>___</w:t>
      </w:r>
      <w:r>
        <w:rPr>
          <w:u w:val="none"/>
        </w:rPr>
        <w:t xml:space="preserve">: </w:t>
      </w:r>
      <w:r>
        <w:rPr>
          <w:spacing w:val="-4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p w14:paraId="75E40445" w14:textId="77777777" w:rsidR="0078711D" w:rsidRDefault="00000000">
      <w:pPr>
        <w:spacing w:line="182" w:lineRule="exact"/>
        <w:ind w:left="123"/>
        <w:jc w:val="both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Firma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aceptación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Alumno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y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Padres/tutores:</w:t>
      </w:r>
    </w:p>
    <w:p w14:paraId="4784CA38" w14:textId="77777777" w:rsidR="0078711D" w:rsidRDefault="0078711D">
      <w:pPr>
        <w:pStyle w:val="Textoindependiente"/>
        <w:rPr>
          <w:rFonts w:ascii="Arial MT"/>
          <w:sz w:val="18"/>
        </w:rPr>
      </w:pPr>
    </w:p>
    <w:p w14:paraId="4C4EA9A0" w14:textId="77777777" w:rsidR="0078711D" w:rsidRDefault="0078711D">
      <w:pPr>
        <w:pStyle w:val="Textoindependiente"/>
        <w:rPr>
          <w:rFonts w:ascii="Arial MT"/>
          <w:sz w:val="18"/>
        </w:rPr>
      </w:pPr>
    </w:p>
    <w:p w14:paraId="00CE2C75" w14:textId="77777777" w:rsidR="0078711D" w:rsidRDefault="0078711D">
      <w:pPr>
        <w:pStyle w:val="Textoindependiente"/>
        <w:rPr>
          <w:rFonts w:ascii="Arial MT"/>
          <w:sz w:val="18"/>
        </w:rPr>
      </w:pPr>
    </w:p>
    <w:p w14:paraId="008C2301" w14:textId="77777777" w:rsidR="0078711D" w:rsidRDefault="0078711D">
      <w:pPr>
        <w:pStyle w:val="Textoindependiente"/>
        <w:spacing w:before="7"/>
        <w:rPr>
          <w:rFonts w:ascii="Arial MT"/>
          <w:sz w:val="26"/>
        </w:rPr>
      </w:pPr>
    </w:p>
    <w:p w14:paraId="1B278E12" w14:textId="77777777" w:rsidR="0078711D" w:rsidRDefault="00000000">
      <w:pPr>
        <w:tabs>
          <w:tab w:val="left" w:pos="1325"/>
          <w:tab w:val="left" w:pos="3114"/>
          <w:tab w:val="left" w:pos="5872"/>
          <w:tab w:val="left" w:pos="9103"/>
        </w:tabs>
        <w:ind w:left="164"/>
        <w:jc w:val="both"/>
        <w:rPr>
          <w:rFonts w:ascii="Arial MT"/>
          <w:sz w:val="16"/>
        </w:rPr>
      </w:pPr>
      <w:r>
        <w:rPr>
          <w:rFonts w:ascii="Arial MT"/>
          <w:sz w:val="16"/>
          <w:u w:val="single"/>
        </w:rPr>
        <w:t xml:space="preserve"> </w:t>
      </w:r>
      <w:r>
        <w:rPr>
          <w:rFonts w:ascii="Arial MT"/>
          <w:sz w:val="16"/>
          <w:u w:val="single"/>
        </w:rPr>
        <w:tab/>
        <w:t>Alumno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 xml:space="preserve">     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  <w:u w:val="single"/>
        </w:rPr>
        <w:t xml:space="preserve"> </w:t>
      </w:r>
      <w:r>
        <w:rPr>
          <w:rFonts w:ascii="Arial MT"/>
          <w:sz w:val="16"/>
          <w:u w:val="single"/>
        </w:rPr>
        <w:tab/>
        <w:t>Padres/Tutores</w:t>
      </w:r>
      <w:r>
        <w:rPr>
          <w:rFonts w:ascii="Arial MT"/>
          <w:sz w:val="16"/>
          <w:u w:val="single"/>
        </w:rPr>
        <w:tab/>
      </w:r>
    </w:p>
    <w:p w14:paraId="57820A0F" w14:textId="77777777" w:rsidR="0078711D" w:rsidRDefault="00000000">
      <w:pPr>
        <w:spacing w:before="43"/>
        <w:ind w:left="121"/>
        <w:jc w:val="both"/>
        <w:rPr>
          <w:b/>
          <w:sz w:val="28"/>
        </w:rPr>
      </w:pPr>
      <w:r>
        <w:rPr>
          <w:b/>
          <w:spacing w:val="-2"/>
          <w:sz w:val="20"/>
        </w:rPr>
        <w:t>REGISTRO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ONLINE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OBLIGATORIO:</w:t>
      </w:r>
      <w:r>
        <w:rPr>
          <w:b/>
          <w:spacing w:val="32"/>
          <w:sz w:val="20"/>
        </w:rPr>
        <w:t xml:space="preserve"> </w:t>
      </w:r>
      <w:hyperlink r:id="rId8">
        <w:r>
          <w:rPr>
            <w:b/>
            <w:color w:val="0000FF"/>
            <w:spacing w:val="-1"/>
            <w:sz w:val="28"/>
            <w:u w:val="thick" w:color="0000FF"/>
          </w:rPr>
          <w:t>www.academicaschools.es/inscripcion</w:t>
        </w:r>
      </w:hyperlink>
    </w:p>
    <w:p w14:paraId="32C8D7E0" w14:textId="77777777" w:rsidR="0078711D" w:rsidRDefault="00000000">
      <w:pPr>
        <w:spacing w:before="44"/>
        <w:ind w:left="121"/>
      </w:pPr>
      <w:r>
        <w:rPr>
          <w:u w:val="single"/>
          <w:shd w:val="clear" w:color="auto" w:fill="FFFF00"/>
        </w:rPr>
        <w:t>ESTE DOCUMENTO Y EL ACUERDO DE INSCRIPCION QUE RECIBIRÁN AL REALIZAR EL</w:t>
      </w:r>
      <w:r>
        <w:rPr>
          <w:spacing w:val="1"/>
        </w:rPr>
        <w:t xml:space="preserve"> </w:t>
      </w:r>
      <w:r>
        <w:rPr>
          <w:u w:val="single"/>
          <w:shd w:val="clear" w:color="auto" w:fill="FFFF00"/>
        </w:rPr>
        <w:t>REGISTRO</w:t>
      </w:r>
      <w:r>
        <w:rPr>
          <w:spacing w:val="-4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ONLINE</w:t>
      </w:r>
      <w:r>
        <w:rPr>
          <w:spacing w:val="-2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HAY</w:t>
      </w:r>
      <w:r>
        <w:rPr>
          <w:spacing w:val="-4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QUE</w:t>
      </w:r>
      <w:r>
        <w:rPr>
          <w:spacing w:val="-2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ENTREGARLOS</w:t>
      </w:r>
      <w:r>
        <w:rPr>
          <w:spacing w:val="-3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FIRMADOS</w:t>
      </w:r>
      <w:r>
        <w:rPr>
          <w:spacing w:val="-2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EN</w:t>
      </w:r>
      <w:r>
        <w:rPr>
          <w:spacing w:val="-3"/>
          <w:u w:val="single"/>
          <w:shd w:val="clear" w:color="auto" w:fill="FFFF00"/>
        </w:rPr>
        <w:t xml:space="preserve"> </w:t>
      </w:r>
      <w:proofErr w:type="gramStart"/>
      <w:r>
        <w:rPr>
          <w:u w:val="single"/>
          <w:shd w:val="clear" w:color="auto" w:fill="FFFF00"/>
        </w:rPr>
        <w:t>SECRETARÍA</w:t>
      </w:r>
      <w:proofErr w:type="gramEnd"/>
      <w:r>
        <w:rPr>
          <w:spacing w:val="-4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DEL</w:t>
      </w:r>
      <w:r>
        <w:rPr>
          <w:spacing w:val="-3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COLEGIO.</w:t>
      </w:r>
    </w:p>
    <w:p w14:paraId="5E0E7641" w14:textId="77777777" w:rsidR="0078711D" w:rsidRDefault="00000000">
      <w:pPr>
        <w:spacing w:before="88"/>
        <w:ind w:left="3309" w:right="4261"/>
        <w:jc w:val="center"/>
        <w:rPr>
          <w:rFonts w:ascii="Arial MT"/>
        </w:rPr>
      </w:pPr>
      <w:r>
        <w:rPr>
          <w:rFonts w:ascii="Arial MT"/>
        </w:rPr>
        <w:t>1/1</w:t>
      </w:r>
    </w:p>
    <w:sectPr w:rsidR="0078711D">
      <w:type w:val="continuous"/>
      <w:pgSz w:w="12240" w:h="15840"/>
      <w:pgMar w:top="60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62AA8"/>
    <w:multiLevelType w:val="hybridMultilevel"/>
    <w:tmpl w:val="57DAB60E"/>
    <w:lvl w:ilvl="0" w:tplc="B3625FCC">
      <w:start w:val="1"/>
      <w:numFmt w:val="decimal"/>
      <w:lvlText w:val="%1"/>
      <w:lvlJc w:val="left"/>
      <w:pPr>
        <w:ind w:left="270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s-ES" w:eastAsia="en-US" w:bidi="ar-SA"/>
      </w:rPr>
    </w:lvl>
    <w:lvl w:ilvl="1" w:tplc="B14C5634">
      <w:numFmt w:val="bullet"/>
      <w:lvlText w:val="•"/>
      <w:lvlJc w:val="left"/>
      <w:pPr>
        <w:ind w:left="1222" w:hanging="152"/>
      </w:pPr>
      <w:rPr>
        <w:rFonts w:hint="default"/>
        <w:lang w:val="es-ES" w:eastAsia="en-US" w:bidi="ar-SA"/>
      </w:rPr>
    </w:lvl>
    <w:lvl w:ilvl="2" w:tplc="70C6E3A2">
      <w:numFmt w:val="bullet"/>
      <w:lvlText w:val="•"/>
      <w:lvlJc w:val="left"/>
      <w:pPr>
        <w:ind w:left="2164" w:hanging="152"/>
      </w:pPr>
      <w:rPr>
        <w:rFonts w:hint="default"/>
        <w:lang w:val="es-ES" w:eastAsia="en-US" w:bidi="ar-SA"/>
      </w:rPr>
    </w:lvl>
    <w:lvl w:ilvl="3" w:tplc="6F76765E">
      <w:numFmt w:val="bullet"/>
      <w:lvlText w:val="•"/>
      <w:lvlJc w:val="left"/>
      <w:pPr>
        <w:ind w:left="3106" w:hanging="152"/>
      </w:pPr>
      <w:rPr>
        <w:rFonts w:hint="default"/>
        <w:lang w:val="es-ES" w:eastAsia="en-US" w:bidi="ar-SA"/>
      </w:rPr>
    </w:lvl>
    <w:lvl w:ilvl="4" w:tplc="5658D1D0">
      <w:numFmt w:val="bullet"/>
      <w:lvlText w:val="•"/>
      <w:lvlJc w:val="left"/>
      <w:pPr>
        <w:ind w:left="4048" w:hanging="152"/>
      </w:pPr>
      <w:rPr>
        <w:rFonts w:hint="default"/>
        <w:lang w:val="es-ES" w:eastAsia="en-US" w:bidi="ar-SA"/>
      </w:rPr>
    </w:lvl>
    <w:lvl w:ilvl="5" w:tplc="AA0C1932">
      <w:numFmt w:val="bullet"/>
      <w:lvlText w:val="•"/>
      <w:lvlJc w:val="left"/>
      <w:pPr>
        <w:ind w:left="4990" w:hanging="152"/>
      </w:pPr>
      <w:rPr>
        <w:rFonts w:hint="default"/>
        <w:lang w:val="es-ES" w:eastAsia="en-US" w:bidi="ar-SA"/>
      </w:rPr>
    </w:lvl>
    <w:lvl w:ilvl="6" w:tplc="F866031E">
      <w:numFmt w:val="bullet"/>
      <w:lvlText w:val="•"/>
      <w:lvlJc w:val="left"/>
      <w:pPr>
        <w:ind w:left="5932" w:hanging="152"/>
      </w:pPr>
      <w:rPr>
        <w:rFonts w:hint="default"/>
        <w:lang w:val="es-ES" w:eastAsia="en-US" w:bidi="ar-SA"/>
      </w:rPr>
    </w:lvl>
    <w:lvl w:ilvl="7" w:tplc="0F78BCF0">
      <w:numFmt w:val="bullet"/>
      <w:lvlText w:val="•"/>
      <w:lvlJc w:val="left"/>
      <w:pPr>
        <w:ind w:left="6874" w:hanging="152"/>
      </w:pPr>
      <w:rPr>
        <w:rFonts w:hint="default"/>
        <w:lang w:val="es-ES" w:eastAsia="en-US" w:bidi="ar-SA"/>
      </w:rPr>
    </w:lvl>
    <w:lvl w:ilvl="8" w:tplc="F5B6C7A8">
      <w:numFmt w:val="bullet"/>
      <w:lvlText w:val="•"/>
      <w:lvlJc w:val="left"/>
      <w:pPr>
        <w:ind w:left="7816" w:hanging="152"/>
      </w:pPr>
      <w:rPr>
        <w:rFonts w:hint="default"/>
        <w:lang w:val="es-ES" w:eastAsia="en-US" w:bidi="ar-SA"/>
      </w:rPr>
    </w:lvl>
  </w:abstractNum>
  <w:num w:numId="1" w16cid:durableId="26373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D"/>
    <w:rsid w:val="0078711D"/>
    <w:rsid w:val="00B71F4B"/>
    <w:rsid w:val="00CB14BB"/>
    <w:rsid w:val="00E87405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177B"/>
  <w15:docId w15:val="{ECA5F2AE-7E33-45B6-B358-48B617A5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121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9"/>
      <w:ind w:left="4029" w:right="426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70" w:hanging="15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aschools.es/inscripc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jas@academicaschool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jas@academicaschools.es" TargetMode="External"/><Relationship Id="rId5" Type="http://schemas.openxmlformats.org/officeDocument/2006/relationships/hyperlink" Target="mailto:bajas@academicaschools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DUAL 2023_24_CONDICIONES ECONOMICAS COLEGIO XXXX_V001</dc:title>
  <dc:creator>ACADEMICA</dc:creator>
  <cp:lastModifiedBy>Usuario 2</cp:lastModifiedBy>
  <cp:revision>2</cp:revision>
  <dcterms:created xsi:type="dcterms:W3CDTF">2024-07-04T14:34:00Z</dcterms:created>
  <dcterms:modified xsi:type="dcterms:W3CDTF">2024-07-04T14:34:00Z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</Properties>
</file>